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EF" w:rsidRPr="00733091" w:rsidRDefault="00AF51EF" w:rsidP="00733091">
      <w:pPr>
        <w:shd w:val="clear" w:color="auto" w:fill="FFFFFF"/>
        <w:spacing w:after="165" w:line="240" w:lineRule="auto"/>
        <w:jc w:val="both"/>
        <w:rPr>
          <w:rFonts w:ascii="Times New Roman" w:eastAsia="Times New Roman" w:hAnsi="Times New Roman" w:cs="Times New Roman"/>
          <w:b/>
          <w:sz w:val="24"/>
          <w:szCs w:val="24"/>
          <w:lang w:eastAsia="ru-RU"/>
        </w:rPr>
      </w:pPr>
      <w:r w:rsidRPr="00733091">
        <w:rPr>
          <w:rFonts w:ascii="Times New Roman" w:eastAsia="Times New Roman" w:hAnsi="Times New Roman" w:cs="Times New Roman"/>
          <w:b/>
          <w:sz w:val="24"/>
          <w:szCs w:val="24"/>
          <w:lang w:eastAsia="ru-RU"/>
        </w:rPr>
        <w:t xml:space="preserve">Гусейнова Елена </w:t>
      </w:r>
      <w:proofErr w:type="spellStart"/>
      <w:r w:rsidRPr="00733091">
        <w:rPr>
          <w:rFonts w:ascii="Times New Roman" w:eastAsia="Times New Roman" w:hAnsi="Times New Roman" w:cs="Times New Roman"/>
          <w:b/>
          <w:sz w:val="24"/>
          <w:szCs w:val="24"/>
          <w:lang w:eastAsia="ru-RU"/>
        </w:rPr>
        <w:t>Закировна</w:t>
      </w:r>
      <w:proofErr w:type="spellEnd"/>
    </w:p>
    <w:p w:rsidR="00733091" w:rsidRPr="00733091" w:rsidRDefault="00733091" w:rsidP="00733091">
      <w:pPr>
        <w:rPr>
          <w:rFonts w:ascii="Times New Roman" w:hAnsi="Times New Roman" w:cs="Times New Roman"/>
          <w:b/>
          <w:sz w:val="24"/>
          <w:szCs w:val="24"/>
        </w:rPr>
      </w:pPr>
      <w:r>
        <w:rPr>
          <w:rFonts w:ascii="Times New Roman" w:eastAsia="Times New Roman" w:hAnsi="Times New Roman" w:cs="Times New Roman"/>
          <w:sz w:val="24"/>
          <w:szCs w:val="24"/>
          <w:lang w:eastAsia="ru-RU"/>
        </w:rPr>
        <w:t>Методическая тема</w:t>
      </w:r>
      <w:r w:rsidR="00AF51EF" w:rsidRPr="00733091">
        <w:rPr>
          <w:rFonts w:ascii="Times New Roman" w:eastAsia="Times New Roman" w:hAnsi="Times New Roman" w:cs="Times New Roman"/>
          <w:sz w:val="24"/>
          <w:szCs w:val="24"/>
          <w:lang w:eastAsia="ru-RU"/>
        </w:rPr>
        <w:t xml:space="preserve">: </w:t>
      </w:r>
      <w:r w:rsidRPr="00733091">
        <w:rPr>
          <w:rFonts w:ascii="Times New Roman" w:hAnsi="Times New Roman" w:cs="Times New Roman"/>
          <w:b/>
          <w:sz w:val="24"/>
          <w:szCs w:val="24"/>
        </w:rPr>
        <w:t>Формирование познавательной деятельности учащихся в процессе коммуникации на уроках английского языка.</w:t>
      </w:r>
    </w:p>
    <w:p w:rsidR="00AF51EF" w:rsidRPr="00733091" w:rsidRDefault="00733091" w:rsidP="00733091">
      <w:pPr>
        <w:shd w:val="clear" w:color="auto" w:fill="FFFFFF"/>
        <w:spacing w:after="16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51EF" w:rsidRPr="00733091">
        <w:rPr>
          <w:rFonts w:ascii="Times New Roman" w:eastAsia="Times New Roman" w:hAnsi="Times New Roman" w:cs="Times New Roman"/>
          <w:sz w:val="24"/>
          <w:szCs w:val="24"/>
          <w:lang w:eastAsia="ru-RU"/>
        </w:rPr>
        <w:t>Важнейшей задачей современной системы образования является формирование совокупности «универсальных учебных действий», обеспечивающих не только освоение учащимися конкретных предметных знаний, умений и навыков в рамках отдельных дисциплин, но и развитие личности, его познавательных и созидательных возможностей.</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proofErr w:type="spellStart"/>
      <w:r w:rsidRPr="00733091">
        <w:rPr>
          <w:rFonts w:ascii="Times New Roman" w:eastAsia="Times New Roman" w:hAnsi="Times New Roman" w:cs="Times New Roman"/>
          <w:sz w:val="24"/>
          <w:szCs w:val="24"/>
          <w:lang w:eastAsia="ru-RU"/>
        </w:rPr>
        <w:t>Деятельностный</w:t>
      </w:r>
      <w:proofErr w:type="spellEnd"/>
      <w:r w:rsidRPr="00733091">
        <w:rPr>
          <w:rFonts w:ascii="Times New Roman" w:eastAsia="Times New Roman" w:hAnsi="Times New Roman" w:cs="Times New Roman"/>
          <w:sz w:val="24"/>
          <w:szCs w:val="24"/>
          <w:lang w:eastAsia="ru-RU"/>
        </w:rPr>
        <w:t xml:space="preserve"> метод – это метод обучения, при котором ребёнок не получает знания в готовом виде, а добывает их сам в процессе собственной учебно-познавательной деятельности.</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 xml:space="preserve">Методы </w:t>
      </w:r>
      <w:proofErr w:type="spellStart"/>
      <w:r w:rsidRPr="00733091">
        <w:rPr>
          <w:rFonts w:ascii="Times New Roman" w:eastAsia="Times New Roman" w:hAnsi="Times New Roman" w:cs="Times New Roman"/>
          <w:sz w:val="24"/>
          <w:szCs w:val="24"/>
          <w:lang w:eastAsia="ru-RU"/>
        </w:rPr>
        <w:t>деятельностного</w:t>
      </w:r>
      <w:proofErr w:type="spellEnd"/>
      <w:r w:rsidRPr="00733091">
        <w:rPr>
          <w:rFonts w:ascii="Times New Roman" w:eastAsia="Times New Roman" w:hAnsi="Times New Roman" w:cs="Times New Roman"/>
          <w:sz w:val="24"/>
          <w:szCs w:val="24"/>
          <w:lang w:eastAsia="ru-RU"/>
        </w:rPr>
        <w:t xml:space="preserve"> подхода к обучению способствуют развитию творческого потенциала личности, формированию внутренних источников мотивации, развитию обратной связи, формированию высокого уровня самостоятельности.</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 xml:space="preserve">В современном мире трудно представить жизнь без коммуникации. Потребность в общении вызывается жизненной необходимостью. Именно на уроке иностранного языка учитель может и </w:t>
      </w:r>
      <w:proofErr w:type="gramStart"/>
      <w:r w:rsidRPr="00733091">
        <w:rPr>
          <w:rFonts w:ascii="Times New Roman" w:eastAsia="Times New Roman" w:hAnsi="Times New Roman" w:cs="Times New Roman"/>
          <w:sz w:val="24"/>
          <w:szCs w:val="24"/>
          <w:lang w:eastAsia="ru-RU"/>
        </w:rPr>
        <w:t>должен формировать</w:t>
      </w:r>
      <w:proofErr w:type="gramEnd"/>
      <w:r w:rsidRPr="00733091">
        <w:rPr>
          <w:rFonts w:ascii="Times New Roman" w:eastAsia="Times New Roman" w:hAnsi="Times New Roman" w:cs="Times New Roman"/>
          <w:sz w:val="24"/>
          <w:szCs w:val="24"/>
          <w:lang w:eastAsia="ru-RU"/>
        </w:rPr>
        <w:t xml:space="preserve"> и развивать коммуникативную компетентность обучающихся, то есть готовность школьников осуществлять общение, добиваться взаимопонимания в общении. Развитие способности школьников к общению на иностранном языке является одной из главных целей обучения иностранным языкам в школе.</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Коммуникативные действия включают в себя: умение планировать учебное сотрудничество, постановку вопросов, разрешение конфликтов, управление поведением партнёра и построение речевых высказываний в устной и письменной речи.</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В процессе формирования коммуникативных УУД обучающиеся получают возможность научиться: высказывать оценочные суждения, доказывать свою позицию; уважать мнение собеседника; участвовать в выразительном чтении по ролям, в инсценировках; корректировать действия участников коллективной творческой деятельности; понимать и учитывать коммуникативную позицию взрослых собеседников; понимать контекстную речь взрослых; эмоционально воспринимать содержание высказываний собеседника; действовать в соответствии с коммуникативной ситуацией.</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Коммуникативные умения формируются во время совместной деятельности учащихся. Более успешно удаётся это делать при использовании проектной технологии. Во время работы над групповым проектом возникает необходимость в общении, в умении распределять обязанности, в организации помощи друг другу. Всех членов группы объединяет общая цель – приготовить проект и представить его на суд класса.</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Очень важно научить детей правильно оценивать работу своих одноклассников, начиная с положительных моментов, с того, что понравилось. Я учу ребят награждать своих друзей аплодисментами за презентацию.</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Коммуникативная компетентность предполагает умения учащихся выражать своё мнение, согласие и несогласие / я думаю, вы правы; я думаю так же; я не совсем согласен с вами; я так не думаю; боюсь, вы ошибаетесь и т. д., давать оценку, выражать свои чувства и эмоции. Эту ценностно-ориентационную функцию учитель вместе с учащимися реализует с помощью эмоциональных реакций: «</w:t>
      </w:r>
      <w:r w:rsidRPr="00733091">
        <w:rPr>
          <w:rFonts w:ascii="Times New Roman" w:eastAsia="Times New Roman" w:hAnsi="Times New Roman" w:cs="Times New Roman"/>
          <w:sz w:val="24"/>
          <w:szCs w:val="24"/>
          <w:lang w:val="en-US" w:eastAsia="ru-RU"/>
        </w:rPr>
        <w:t>Oh</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Yes</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Cool</w:t>
      </w:r>
      <w:proofErr w:type="gramStart"/>
      <w:r w:rsidRPr="00733091">
        <w:rPr>
          <w:rFonts w:ascii="Times New Roman" w:eastAsia="Times New Roman" w:hAnsi="Times New Roman" w:cs="Times New Roman"/>
          <w:sz w:val="24"/>
          <w:szCs w:val="24"/>
          <w:lang w:eastAsia="ru-RU"/>
        </w:rPr>
        <w:t>!»</w:t>
      </w:r>
      <w:proofErr w:type="gramEnd"/>
      <w:r w:rsidRPr="00733091">
        <w:rPr>
          <w:rFonts w:ascii="Times New Roman" w:eastAsia="Times New Roman" w:hAnsi="Times New Roman" w:cs="Times New Roman"/>
          <w:sz w:val="24"/>
          <w:szCs w:val="24"/>
          <w:lang w:eastAsia="ru-RU"/>
        </w:rPr>
        <w: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Изучая английский язык, учащиеся знакомятся с культурой страны, с её речевым этикетом. Они знают, что, обращаясь с просьбой к незнакомцу, необходимо сказать: «</w:t>
      </w:r>
      <w:r w:rsidRPr="00733091">
        <w:rPr>
          <w:rFonts w:ascii="Times New Roman" w:eastAsia="Times New Roman" w:hAnsi="Times New Roman" w:cs="Times New Roman"/>
          <w:sz w:val="24"/>
          <w:szCs w:val="24"/>
          <w:lang w:val="en-US" w:eastAsia="ru-RU"/>
        </w:rPr>
        <w:t>Excuse me</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could you tell me</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Excuse me</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could you help me</w:t>
      </w:r>
      <w:r w:rsidRPr="00733091">
        <w:rPr>
          <w:rFonts w:ascii="Times New Roman" w:eastAsia="Times New Roman" w:hAnsi="Times New Roman" w:cs="Times New Roman"/>
          <w:sz w:val="24"/>
          <w:szCs w:val="24"/>
          <w:lang w:eastAsia="ru-RU"/>
        </w:rPr>
        <w:t xml:space="preserve">…?» и т. д. Благодаря этой </w:t>
      </w:r>
      <w:r w:rsidRPr="00733091">
        <w:rPr>
          <w:rFonts w:ascii="Times New Roman" w:eastAsia="Times New Roman" w:hAnsi="Times New Roman" w:cs="Times New Roman"/>
          <w:sz w:val="24"/>
          <w:szCs w:val="24"/>
          <w:lang w:eastAsia="ru-RU"/>
        </w:rPr>
        <w:lastRenderedPageBreak/>
        <w:t>работе учащиеся стараются перенести красоту английского языка в аналогичные ситуации общения на родном языке.</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Для того, чтобы реализовать указанные функции общения средствами иностранного языка, необходимо овладеть этими средствами, уметь употреблять их в основных видах речевой деятельности (</w:t>
      </w:r>
      <w:proofErr w:type="spellStart"/>
      <w:r w:rsidRPr="00733091">
        <w:rPr>
          <w:rFonts w:ascii="Times New Roman" w:eastAsia="Times New Roman" w:hAnsi="Times New Roman" w:cs="Times New Roman"/>
          <w:sz w:val="24"/>
          <w:szCs w:val="24"/>
          <w:lang w:eastAsia="ru-RU"/>
        </w:rPr>
        <w:t>аудировании</w:t>
      </w:r>
      <w:proofErr w:type="spellEnd"/>
      <w:r w:rsidRPr="00733091">
        <w:rPr>
          <w:rFonts w:ascii="Times New Roman" w:eastAsia="Times New Roman" w:hAnsi="Times New Roman" w:cs="Times New Roman"/>
          <w:sz w:val="24"/>
          <w:szCs w:val="24"/>
          <w:lang w:eastAsia="ru-RU"/>
        </w:rPr>
        <w:t>, чтении, говорении и письме), знать особенности речевого и неречевого поведения, уметь владеть этими знаниями, умениями и навыками.</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 xml:space="preserve">Планируя каждый урок, я исхожу из главного методического принципа обучения иностранному языку – принципа </w:t>
      </w:r>
      <w:proofErr w:type="spellStart"/>
      <w:r w:rsidRPr="00733091">
        <w:rPr>
          <w:rFonts w:ascii="Times New Roman" w:eastAsia="Times New Roman" w:hAnsi="Times New Roman" w:cs="Times New Roman"/>
          <w:sz w:val="24"/>
          <w:szCs w:val="24"/>
          <w:lang w:eastAsia="ru-RU"/>
        </w:rPr>
        <w:t>коммуникативности</w:t>
      </w:r>
      <w:proofErr w:type="spellEnd"/>
      <w:r w:rsidRPr="00733091">
        <w:rPr>
          <w:rFonts w:ascii="Times New Roman" w:eastAsia="Times New Roman" w:hAnsi="Times New Roman" w:cs="Times New Roman"/>
          <w:sz w:val="24"/>
          <w:szCs w:val="24"/>
          <w:lang w:eastAsia="ru-RU"/>
        </w:rPr>
        <w:t>, вовлекая детей в реальный процесс общения.</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Предлагаю некоторые приёмы из своей практики по формированию коммуникативных умений и навыков.</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Название</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i/>
          <w:iCs/>
          <w:sz w:val="24"/>
          <w:szCs w:val="24"/>
          <w:lang w:eastAsia="ru-RU"/>
        </w:rPr>
        <w:t>приёма</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i/>
          <w:iCs/>
          <w:sz w:val="24"/>
          <w:szCs w:val="24"/>
          <w:lang w:eastAsia="ru-RU"/>
        </w:rPr>
        <w:t>Хорошо</w:t>
      </w:r>
      <w:r w:rsidRPr="00733091">
        <w:rPr>
          <w:rFonts w:ascii="Times New Roman" w:eastAsia="Times New Roman" w:hAnsi="Times New Roman" w:cs="Times New Roman"/>
          <w:sz w:val="24"/>
          <w:szCs w:val="24"/>
          <w:lang w:eastAsia="ru-RU"/>
        </w:rPr>
        <w:t> – </w:t>
      </w:r>
      <w:r w:rsidRPr="00733091">
        <w:rPr>
          <w:rFonts w:ascii="Times New Roman" w:eastAsia="Times New Roman" w:hAnsi="Times New Roman" w:cs="Times New Roman"/>
          <w:i/>
          <w:iCs/>
          <w:sz w:val="24"/>
          <w:szCs w:val="24"/>
          <w:lang w:eastAsia="ru-RU"/>
        </w:rPr>
        <w:t>плохо</w:t>
      </w:r>
      <w:r w:rsidRPr="00733091">
        <w:rPr>
          <w:rFonts w:ascii="Times New Roman" w:eastAsia="Times New Roman" w:hAnsi="Times New Roman" w:cs="Times New Roman"/>
          <w:sz w:val="24"/>
          <w:szCs w:val="24"/>
          <w:lang w:eastAsia="ru-RU"/>
        </w:rPr>
        <w: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Цель приёма: </w:t>
      </w:r>
      <w:r w:rsidRPr="00733091">
        <w:rPr>
          <w:rFonts w:ascii="Times New Roman" w:eastAsia="Times New Roman" w:hAnsi="Times New Roman" w:cs="Times New Roman"/>
          <w:sz w:val="24"/>
          <w:szCs w:val="24"/>
          <w:lang w:eastAsia="ru-RU"/>
        </w:rPr>
        <w:t xml:space="preserve">формирование у учащихся представления о целостном </w:t>
      </w:r>
      <w:proofErr w:type="spellStart"/>
      <w:r w:rsidRPr="00733091">
        <w:rPr>
          <w:rFonts w:ascii="Times New Roman" w:eastAsia="Times New Roman" w:hAnsi="Times New Roman" w:cs="Times New Roman"/>
          <w:sz w:val="24"/>
          <w:szCs w:val="24"/>
          <w:lang w:eastAsia="ru-RU"/>
        </w:rPr>
        <w:t>полиязычном</w:t>
      </w:r>
      <w:proofErr w:type="spellEnd"/>
      <w:r w:rsidRPr="00733091">
        <w:rPr>
          <w:rFonts w:ascii="Times New Roman" w:eastAsia="Times New Roman" w:hAnsi="Times New Roman" w:cs="Times New Roman"/>
          <w:sz w:val="24"/>
          <w:szCs w:val="24"/>
          <w:lang w:eastAsia="ru-RU"/>
        </w:rPr>
        <w:t xml:space="preserve"> мире, потребность изучения английского языка как средства общения и </w:t>
      </w:r>
      <w:proofErr w:type="spellStart"/>
      <w:proofErr w:type="gramStart"/>
      <w:r w:rsidRPr="00733091">
        <w:rPr>
          <w:rFonts w:ascii="Times New Roman" w:eastAsia="Times New Roman" w:hAnsi="Times New Roman" w:cs="Times New Roman"/>
          <w:sz w:val="24"/>
          <w:szCs w:val="24"/>
          <w:lang w:eastAsia="ru-RU"/>
        </w:rPr>
        <w:t>познания;развитие</w:t>
      </w:r>
      <w:proofErr w:type="spellEnd"/>
      <w:proofErr w:type="gramEnd"/>
      <w:r w:rsidRPr="00733091">
        <w:rPr>
          <w:rFonts w:ascii="Times New Roman" w:eastAsia="Times New Roman" w:hAnsi="Times New Roman" w:cs="Times New Roman"/>
          <w:sz w:val="24"/>
          <w:szCs w:val="24"/>
          <w:lang w:eastAsia="ru-RU"/>
        </w:rPr>
        <w:t xml:space="preserve"> умений взаимодействия с окружающими, выполняя разные социальные функции;</w:t>
      </w:r>
      <w:r w:rsidRPr="00733091">
        <w:rPr>
          <w:rFonts w:ascii="Times New Roman" w:eastAsia="Times New Roman" w:hAnsi="Times New Roman" w:cs="Times New Roman"/>
          <w:i/>
          <w:iCs/>
          <w:sz w:val="24"/>
          <w:szCs w:val="24"/>
          <w:lang w:eastAsia="ru-RU"/>
        </w:rPr>
        <w:t> </w:t>
      </w:r>
      <w:r w:rsidRPr="00733091">
        <w:rPr>
          <w:rFonts w:ascii="Times New Roman" w:eastAsia="Times New Roman" w:hAnsi="Times New Roman" w:cs="Times New Roman"/>
          <w:sz w:val="24"/>
          <w:szCs w:val="24"/>
          <w:lang w:eastAsia="ru-RU"/>
        </w:rPr>
        <w:t>развитие умений переноса лексико-грамматических умений и навыков в новую ситуацию, ситуацию общения;</w:t>
      </w:r>
      <w:r w:rsidRPr="00733091">
        <w:rPr>
          <w:rFonts w:ascii="Times New Roman" w:eastAsia="Times New Roman" w:hAnsi="Times New Roman" w:cs="Times New Roman"/>
          <w:i/>
          <w:iCs/>
          <w:sz w:val="24"/>
          <w:szCs w:val="24"/>
          <w:lang w:eastAsia="ru-RU"/>
        </w:rPr>
        <w:t> </w:t>
      </w:r>
      <w:r w:rsidRPr="00733091">
        <w:rPr>
          <w:rFonts w:ascii="Times New Roman" w:eastAsia="Times New Roman" w:hAnsi="Times New Roman" w:cs="Times New Roman"/>
          <w:sz w:val="24"/>
          <w:szCs w:val="24"/>
          <w:lang w:eastAsia="ru-RU"/>
        </w:rPr>
        <w:t>развитие умений планировать своё речевое поведение.</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Тип урока:</w:t>
      </w:r>
      <w:r w:rsidRPr="00733091">
        <w:rPr>
          <w:rFonts w:ascii="Times New Roman" w:eastAsia="Times New Roman" w:hAnsi="Times New Roman" w:cs="Times New Roman"/>
          <w:sz w:val="24"/>
          <w:szCs w:val="24"/>
          <w:lang w:eastAsia="ru-RU"/>
        </w:rPr>
        <w:t> (КУ); (УП и ОЗ).</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Этап урока:</w:t>
      </w:r>
      <w:r w:rsidRPr="00733091">
        <w:rPr>
          <w:rFonts w:ascii="Times New Roman" w:eastAsia="Times New Roman" w:hAnsi="Times New Roman" w:cs="Times New Roman"/>
          <w:sz w:val="24"/>
          <w:szCs w:val="24"/>
          <w:lang w:eastAsia="ru-RU"/>
        </w:rPr>
        <w:t> обобщение, систематизация знаний, умений, навыков.</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Описание приёма.</w:t>
      </w:r>
      <w:r w:rsidRPr="00733091">
        <w:rPr>
          <w:rFonts w:ascii="Times New Roman" w:eastAsia="Times New Roman" w:hAnsi="Times New Roman" w:cs="Times New Roman"/>
          <w:sz w:val="24"/>
          <w:szCs w:val="24"/>
          <w:lang w:eastAsia="ru-RU"/>
        </w:rPr>
        <w:t> Учащимся предлагается проблема по изученной теме. Первое задание найти и назвать достоинства проблемы, второе – найти и назвать недостатки. При этом учащиеся стараются убедить своих оппонентов в правоте своих суждений или выразить несогласие с их идеями. При использовании данного приёма лучше организовать работу в группах.</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 </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Собственный опыт.</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В 11 классе по теме «Глобализация» был проведён урок «Глобализация предстала перед судом» (урок – ролевая игра).</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Класс был разделён на три группы. Первая группа – «обвинители», вторая группа – «защитники», третья – «суд присяжных». Направлял работу на уроке «судья», роль которого выполнял самый подготовленный ученик класса. При формировании групп, конечно, учитывается желание учащихся, но следует помнить, что группы должны быть примерно одинакового языкового уровня.</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Приём</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i/>
          <w:iCs/>
          <w:sz w:val="24"/>
          <w:szCs w:val="24"/>
          <w:lang w:eastAsia="ru-RU"/>
        </w:rPr>
        <w:t>До</w:t>
      </w:r>
      <w:r w:rsidRPr="00733091">
        <w:rPr>
          <w:rFonts w:ascii="Times New Roman" w:eastAsia="Times New Roman" w:hAnsi="Times New Roman" w:cs="Times New Roman"/>
          <w:sz w:val="24"/>
          <w:szCs w:val="24"/>
          <w:lang w:eastAsia="ru-RU"/>
        </w:rPr>
        <w:t> – </w:t>
      </w:r>
      <w:r w:rsidRPr="00733091">
        <w:rPr>
          <w:rFonts w:ascii="Times New Roman" w:eastAsia="Times New Roman" w:hAnsi="Times New Roman" w:cs="Times New Roman"/>
          <w:i/>
          <w:iCs/>
          <w:sz w:val="24"/>
          <w:szCs w:val="24"/>
          <w:lang w:eastAsia="ru-RU"/>
        </w:rPr>
        <w:t>После</w:t>
      </w:r>
      <w:r w:rsidRPr="00733091">
        <w:rPr>
          <w:rFonts w:ascii="Times New Roman" w:eastAsia="Times New Roman" w:hAnsi="Times New Roman" w:cs="Times New Roman"/>
          <w:sz w:val="24"/>
          <w:szCs w:val="24"/>
          <w:lang w:eastAsia="ru-RU"/>
        </w:rPr>
        <w: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Цель приёма: </w:t>
      </w:r>
      <w:r w:rsidRPr="00733091">
        <w:rPr>
          <w:rFonts w:ascii="Times New Roman" w:eastAsia="Times New Roman" w:hAnsi="Times New Roman" w:cs="Times New Roman"/>
          <w:sz w:val="24"/>
          <w:szCs w:val="24"/>
          <w:lang w:eastAsia="ru-RU"/>
        </w:rPr>
        <w:t>развитие умений прогнозирования содержания текста по предлагаемой теме; развитие мыслительной деятельности;</w:t>
      </w:r>
      <w:r w:rsidRPr="00733091">
        <w:rPr>
          <w:rFonts w:ascii="Times New Roman" w:eastAsia="Times New Roman" w:hAnsi="Times New Roman" w:cs="Times New Roman"/>
          <w:i/>
          <w:iCs/>
          <w:sz w:val="24"/>
          <w:szCs w:val="24"/>
          <w:lang w:eastAsia="ru-RU"/>
        </w:rPr>
        <w:t> </w:t>
      </w:r>
      <w:r w:rsidRPr="00733091">
        <w:rPr>
          <w:rFonts w:ascii="Times New Roman" w:eastAsia="Times New Roman" w:hAnsi="Times New Roman" w:cs="Times New Roman"/>
          <w:sz w:val="24"/>
          <w:szCs w:val="24"/>
          <w:lang w:eastAsia="ru-RU"/>
        </w:rPr>
        <w:t>развитие умения слушать и понимать собеседников;</w:t>
      </w:r>
      <w:r w:rsidRPr="00733091">
        <w:rPr>
          <w:rFonts w:ascii="Times New Roman" w:eastAsia="Times New Roman" w:hAnsi="Times New Roman" w:cs="Times New Roman"/>
          <w:i/>
          <w:iCs/>
          <w:sz w:val="24"/>
          <w:szCs w:val="24"/>
          <w:lang w:eastAsia="ru-RU"/>
        </w:rPr>
        <w:t> </w:t>
      </w:r>
      <w:r w:rsidRPr="00733091">
        <w:rPr>
          <w:rFonts w:ascii="Times New Roman" w:eastAsia="Times New Roman" w:hAnsi="Times New Roman" w:cs="Times New Roman"/>
          <w:sz w:val="24"/>
          <w:szCs w:val="24"/>
          <w:lang w:eastAsia="ru-RU"/>
        </w:rPr>
        <w:t>развитие умения выразить свои предположения;</w:t>
      </w:r>
      <w:r w:rsidRPr="00733091">
        <w:rPr>
          <w:rFonts w:ascii="Times New Roman" w:eastAsia="Times New Roman" w:hAnsi="Times New Roman" w:cs="Times New Roman"/>
          <w:i/>
          <w:iCs/>
          <w:sz w:val="24"/>
          <w:szCs w:val="24"/>
          <w:lang w:eastAsia="ru-RU"/>
        </w:rPr>
        <w:t> </w:t>
      </w:r>
      <w:r w:rsidRPr="00733091">
        <w:rPr>
          <w:rFonts w:ascii="Times New Roman" w:eastAsia="Times New Roman" w:hAnsi="Times New Roman" w:cs="Times New Roman"/>
          <w:sz w:val="24"/>
          <w:szCs w:val="24"/>
          <w:lang w:eastAsia="ru-RU"/>
        </w:rPr>
        <w:t>развитие умения сравнивать свои предположения и предположения собеседников с информацией, полученной при прочтении текста;</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Тип урока:</w:t>
      </w:r>
      <w:r w:rsidRPr="00733091">
        <w:rPr>
          <w:rFonts w:ascii="Times New Roman" w:eastAsia="Times New Roman" w:hAnsi="Times New Roman" w:cs="Times New Roman"/>
          <w:sz w:val="24"/>
          <w:szCs w:val="24"/>
          <w:lang w:eastAsia="ru-RU"/>
        </w:rPr>
        <w:t> «УУНЗ», «КУ».</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Этап урока:</w:t>
      </w:r>
      <w:r w:rsidRPr="00733091">
        <w:rPr>
          <w:rFonts w:ascii="Times New Roman" w:eastAsia="Times New Roman" w:hAnsi="Times New Roman" w:cs="Times New Roman"/>
          <w:sz w:val="24"/>
          <w:szCs w:val="24"/>
          <w:lang w:eastAsia="ru-RU"/>
        </w:rPr>
        <w:t> актуализация, целеполагание, первичное закрепление знаний.</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lastRenderedPageBreak/>
        <w:t>Описание приёма.</w:t>
      </w:r>
      <w:r w:rsidRPr="00733091">
        <w:rPr>
          <w:rFonts w:ascii="Times New Roman" w:eastAsia="Times New Roman" w:hAnsi="Times New Roman" w:cs="Times New Roman"/>
          <w:sz w:val="24"/>
          <w:szCs w:val="24"/>
          <w:lang w:eastAsia="ru-RU"/>
        </w:rPr>
        <w:t> После определения темы урока учитель предлагает учащимся высказать свои мысли по теме и содержанию текста, с которым планируется работать на уроке. Учитель просит учащихся внимательно слушать высказывания одноклассников, чтобы суметь определить после прочтения текста те высказывания, которые были ближе всех или совпали с информацией текста.</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Собственный опыт</w:t>
      </w:r>
      <w:r w:rsidRPr="00733091">
        <w:rPr>
          <w:rFonts w:ascii="Times New Roman" w:eastAsia="Times New Roman" w:hAnsi="Times New Roman" w:cs="Times New Roman"/>
          <w:sz w:val="24"/>
          <w:szCs w:val="24"/>
          <w:lang w:eastAsia="ru-RU"/>
        </w:rPr>
        <w: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 xml:space="preserve">В 8 классе при изучении темы «Английский язык в современном мире» учащимся была предложена ситуация для размышления: что нужно делать, чтобы хорошо знать английский язык. Учащиеся активно предлагали свои верные и ошибочные способы. После этого им был предложен текст. Работая с текстом, учащиеся анализировали и сравнивали верность своих высказываний, называли тех одноклассников, которые дали больше правильных ответов. На основе текста и </w:t>
      </w:r>
      <w:proofErr w:type="gramStart"/>
      <w:r w:rsidRPr="00733091">
        <w:rPr>
          <w:rFonts w:ascii="Times New Roman" w:eastAsia="Times New Roman" w:hAnsi="Times New Roman" w:cs="Times New Roman"/>
          <w:sz w:val="24"/>
          <w:szCs w:val="24"/>
          <w:lang w:eastAsia="ru-RU"/>
        </w:rPr>
        <w:t>предложений</w:t>
      </w:r>
      <w:proofErr w:type="gramEnd"/>
      <w:r w:rsidRPr="00733091">
        <w:rPr>
          <w:rFonts w:ascii="Times New Roman" w:eastAsia="Times New Roman" w:hAnsi="Times New Roman" w:cs="Times New Roman"/>
          <w:sz w:val="24"/>
          <w:szCs w:val="24"/>
          <w:lang w:eastAsia="ru-RU"/>
        </w:rPr>
        <w:t xml:space="preserve"> учащихся были выбраны самые эффективные рекомендации. На протяжении всего урока ведётся работа по формированию коммуникативных умений и навыков.</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Речевая</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i/>
          <w:iCs/>
          <w:sz w:val="24"/>
          <w:szCs w:val="24"/>
          <w:lang w:eastAsia="ru-RU"/>
        </w:rPr>
        <w:t>разминка.</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Цель приёма: </w:t>
      </w:r>
      <w:r w:rsidRPr="00733091">
        <w:rPr>
          <w:rFonts w:ascii="Times New Roman" w:eastAsia="Times New Roman" w:hAnsi="Times New Roman" w:cs="Times New Roman"/>
          <w:sz w:val="24"/>
          <w:szCs w:val="24"/>
          <w:lang w:eastAsia="ru-RU"/>
        </w:rPr>
        <w:t>развитие умения планировать своё речевое поведение;</w:t>
      </w:r>
      <w:r w:rsidRPr="00733091">
        <w:rPr>
          <w:rFonts w:ascii="Times New Roman" w:eastAsia="Times New Roman" w:hAnsi="Times New Roman" w:cs="Times New Roman"/>
          <w:i/>
          <w:iCs/>
          <w:sz w:val="24"/>
          <w:szCs w:val="24"/>
          <w:lang w:eastAsia="ru-RU"/>
        </w:rPr>
        <w:t> </w:t>
      </w:r>
      <w:r w:rsidRPr="00733091">
        <w:rPr>
          <w:rFonts w:ascii="Times New Roman" w:eastAsia="Times New Roman" w:hAnsi="Times New Roman" w:cs="Times New Roman"/>
          <w:sz w:val="24"/>
          <w:szCs w:val="24"/>
          <w:lang w:eastAsia="ru-RU"/>
        </w:rPr>
        <w:t>развитие умения организовать речевое сотрудничество на базе предложенного языкового материала;</w:t>
      </w:r>
      <w:r w:rsidRPr="00733091">
        <w:rPr>
          <w:rFonts w:ascii="Times New Roman" w:eastAsia="Times New Roman" w:hAnsi="Times New Roman" w:cs="Times New Roman"/>
          <w:i/>
          <w:iCs/>
          <w:sz w:val="24"/>
          <w:szCs w:val="24"/>
          <w:lang w:eastAsia="ru-RU"/>
        </w:rPr>
        <w:t> </w:t>
      </w:r>
      <w:r w:rsidRPr="00733091">
        <w:rPr>
          <w:rFonts w:ascii="Times New Roman" w:eastAsia="Times New Roman" w:hAnsi="Times New Roman" w:cs="Times New Roman"/>
          <w:sz w:val="24"/>
          <w:szCs w:val="24"/>
          <w:lang w:eastAsia="ru-RU"/>
        </w:rPr>
        <w:t>развитие умения вступить в диалог, соблюдая правила речевого этикета.</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Тип урока:</w:t>
      </w:r>
      <w:r w:rsidRPr="00733091">
        <w:rPr>
          <w:rFonts w:ascii="Times New Roman" w:eastAsia="Times New Roman" w:hAnsi="Times New Roman" w:cs="Times New Roman"/>
          <w:sz w:val="24"/>
          <w:szCs w:val="24"/>
          <w:lang w:eastAsia="ru-RU"/>
        </w:rPr>
        <w:t> (КУ); (УП); (УП и ОЗ).</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Этап урока:</w:t>
      </w:r>
      <w:r w:rsidRPr="00733091">
        <w:rPr>
          <w:rFonts w:ascii="Times New Roman" w:eastAsia="Times New Roman" w:hAnsi="Times New Roman" w:cs="Times New Roman"/>
          <w:sz w:val="24"/>
          <w:szCs w:val="24"/>
          <w:lang w:eastAsia="ru-RU"/>
        </w:rPr>
        <w:t> первичное закрепление знаний, систематизация знаний.</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Описание приёма. </w:t>
      </w:r>
      <w:r w:rsidRPr="00733091">
        <w:rPr>
          <w:rFonts w:ascii="Times New Roman" w:eastAsia="Times New Roman" w:hAnsi="Times New Roman" w:cs="Times New Roman"/>
          <w:sz w:val="24"/>
          <w:szCs w:val="24"/>
          <w:lang w:eastAsia="ru-RU"/>
        </w:rPr>
        <w:t>В начале урока учащимся предлагается диалог в определённой ситуации, но предложения даны в хаотичном беспорядке. Задача учащихся (работают в парах) – выстроить предложения в логическую цепочку, чтобы получился диалог. Прочитать диалог и инсценировать его.</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Свой опыт.</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В 5 классе, в начале уроке по теме " Выходные дни», я предлагаю учащимся следующую ситуацию: в субботу вы хотите пригласить друга или подругу провести вместе свободное время.</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На доске предлагается два хаотичных набора фраз, из которых нужно построить диалог.</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w:t>
      </w:r>
      <w:proofErr w:type="gramStart"/>
      <w:r w:rsidRPr="00733091">
        <w:rPr>
          <w:rFonts w:ascii="Times New Roman" w:eastAsia="Times New Roman" w:hAnsi="Times New Roman" w:cs="Times New Roman"/>
          <w:sz w:val="24"/>
          <w:szCs w:val="24"/>
          <w:lang w:val="en-US" w:eastAsia="ru-RU"/>
        </w:rPr>
        <w:t>Sounds</w:t>
      </w:r>
      <w:proofErr w:type="gramEnd"/>
      <w:r w:rsidRPr="00733091">
        <w:rPr>
          <w:rFonts w:ascii="Times New Roman" w:eastAsia="Times New Roman" w:hAnsi="Times New Roman" w:cs="Times New Roman"/>
          <w:sz w:val="24"/>
          <w:szCs w:val="24"/>
          <w:lang w:val="en-US" w:eastAsia="ru-RU"/>
        </w:rPr>
        <w:t xml:space="preserve"> great!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xml:space="preserve">‒ Nothing really. </w:t>
      </w:r>
      <w:proofErr w:type="gramStart"/>
      <w:r w:rsidRPr="00733091">
        <w:rPr>
          <w:rFonts w:ascii="Times New Roman" w:eastAsia="Times New Roman" w:hAnsi="Times New Roman" w:cs="Times New Roman"/>
          <w:sz w:val="24"/>
          <w:szCs w:val="24"/>
          <w:lang w:val="en-US" w:eastAsia="ru-RU"/>
        </w:rPr>
        <w:t>But</w:t>
      </w:r>
      <w:proofErr w:type="gramEnd"/>
      <w:r w:rsidRPr="00733091">
        <w:rPr>
          <w:rFonts w:ascii="Times New Roman" w:eastAsia="Times New Roman" w:hAnsi="Times New Roman" w:cs="Times New Roman"/>
          <w:sz w:val="24"/>
          <w:szCs w:val="24"/>
          <w:lang w:val="en-US" w:eastAsia="ru-RU"/>
        </w:rPr>
        <w:t xml:space="preserve"> why? No, thanks. </w:t>
      </w:r>
      <w:proofErr w:type="gramStart"/>
      <w:r w:rsidRPr="00733091">
        <w:rPr>
          <w:rFonts w:ascii="Times New Roman" w:eastAsia="Times New Roman" w:hAnsi="Times New Roman" w:cs="Times New Roman"/>
          <w:sz w:val="24"/>
          <w:szCs w:val="24"/>
          <w:lang w:val="en-US" w:eastAsia="ru-RU"/>
        </w:rPr>
        <w:t>I'm</w:t>
      </w:r>
      <w:proofErr w:type="gramEnd"/>
      <w:r w:rsidRPr="00733091">
        <w:rPr>
          <w:rFonts w:ascii="Times New Roman" w:eastAsia="Times New Roman" w:hAnsi="Times New Roman" w:cs="Times New Roman"/>
          <w:sz w:val="24"/>
          <w:szCs w:val="24"/>
          <w:lang w:val="en-US" w:eastAsia="ru-RU"/>
        </w:rPr>
        <w:t xml:space="preserve"> busy / I'm very tired.</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Hello! What are you doing this afternoon?</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See you.</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w:t>
      </w:r>
      <w:proofErr w:type="gramStart"/>
      <w:r w:rsidRPr="00733091">
        <w:rPr>
          <w:rFonts w:ascii="Times New Roman" w:eastAsia="Times New Roman" w:hAnsi="Times New Roman" w:cs="Times New Roman"/>
          <w:sz w:val="24"/>
          <w:szCs w:val="24"/>
          <w:lang w:val="en-US" w:eastAsia="ru-RU"/>
        </w:rPr>
        <w:t>Why</w:t>
      </w:r>
      <w:proofErr w:type="gramEnd"/>
      <w:r w:rsidRPr="00733091">
        <w:rPr>
          <w:rFonts w:ascii="Times New Roman" w:eastAsia="Times New Roman" w:hAnsi="Times New Roman" w:cs="Times New Roman"/>
          <w:sz w:val="24"/>
          <w:szCs w:val="24"/>
          <w:lang w:val="en-US" w:eastAsia="ru-RU"/>
        </w:rPr>
        <w:t xml:space="preserve"> don’t we go jogging in the park?</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See you at 4 pm then.</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How about going for a coffee?</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 Диалог, построенный учащимися.</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eastAsia="ru-RU"/>
        </w:rPr>
        <w:t>‒</w:t>
      </w:r>
      <w:r w:rsidRPr="00733091">
        <w:rPr>
          <w:rFonts w:ascii="Times New Roman" w:eastAsia="Times New Roman" w:hAnsi="Times New Roman" w:cs="Times New Roman"/>
          <w:sz w:val="24"/>
          <w:szCs w:val="24"/>
          <w:lang w:val="en-US" w:eastAsia="ru-RU"/>
        </w:rPr>
        <w:t> Oh</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Kate</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hello</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What are you doing this afternoon?</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xml:space="preserve">‒ Nothing really. </w:t>
      </w:r>
      <w:proofErr w:type="gramStart"/>
      <w:r w:rsidRPr="00733091">
        <w:rPr>
          <w:rFonts w:ascii="Times New Roman" w:eastAsia="Times New Roman" w:hAnsi="Times New Roman" w:cs="Times New Roman"/>
          <w:sz w:val="24"/>
          <w:szCs w:val="24"/>
          <w:lang w:val="en-US" w:eastAsia="ru-RU"/>
        </w:rPr>
        <w:t>But</w:t>
      </w:r>
      <w:proofErr w:type="gramEnd"/>
      <w:r w:rsidRPr="00733091">
        <w:rPr>
          <w:rFonts w:ascii="Times New Roman" w:eastAsia="Times New Roman" w:hAnsi="Times New Roman" w:cs="Times New Roman"/>
          <w:sz w:val="24"/>
          <w:szCs w:val="24"/>
          <w:lang w:val="en-US" w:eastAsia="ru-RU"/>
        </w:rPr>
        <w:t xml:space="preserve"> why?</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w:t>
      </w:r>
      <w:proofErr w:type="gramStart"/>
      <w:r w:rsidRPr="00733091">
        <w:rPr>
          <w:rFonts w:ascii="Times New Roman" w:eastAsia="Times New Roman" w:hAnsi="Times New Roman" w:cs="Times New Roman"/>
          <w:sz w:val="24"/>
          <w:szCs w:val="24"/>
          <w:lang w:val="en-US" w:eastAsia="ru-RU"/>
        </w:rPr>
        <w:t>Why</w:t>
      </w:r>
      <w:proofErr w:type="gramEnd"/>
      <w:r w:rsidRPr="00733091">
        <w:rPr>
          <w:rFonts w:ascii="Times New Roman" w:eastAsia="Times New Roman" w:hAnsi="Times New Roman" w:cs="Times New Roman"/>
          <w:sz w:val="24"/>
          <w:szCs w:val="24"/>
          <w:lang w:val="en-US" w:eastAsia="ru-RU"/>
        </w:rPr>
        <w:t xml:space="preserve"> don’t we go jogging in the park?</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lastRenderedPageBreak/>
        <w:t>‒ </w:t>
      </w:r>
      <w:proofErr w:type="gramStart"/>
      <w:r w:rsidRPr="00733091">
        <w:rPr>
          <w:rFonts w:ascii="Times New Roman" w:eastAsia="Times New Roman" w:hAnsi="Times New Roman" w:cs="Times New Roman"/>
          <w:sz w:val="24"/>
          <w:szCs w:val="24"/>
          <w:lang w:val="en-US" w:eastAsia="ru-RU"/>
        </w:rPr>
        <w:t>I’m</w:t>
      </w:r>
      <w:proofErr w:type="gramEnd"/>
      <w:r w:rsidRPr="00733091">
        <w:rPr>
          <w:rFonts w:ascii="Times New Roman" w:eastAsia="Times New Roman" w:hAnsi="Times New Roman" w:cs="Times New Roman"/>
          <w:sz w:val="24"/>
          <w:szCs w:val="24"/>
          <w:lang w:val="en-US" w:eastAsia="ru-RU"/>
        </w:rPr>
        <w:t xml:space="preserve"> sorry, I’m tired.</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How about going for a coffee?</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w:t>
      </w:r>
      <w:proofErr w:type="gramStart"/>
      <w:r w:rsidRPr="00733091">
        <w:rPr>
          <w:rFonts w:ascii="Times New Roman" w:eastAsia="Times New Roman" w:hAnsi="Times New Roman" w:cs="Times New Roman"/>
          <w:sz w:val="24"/>
          <w:szCs w:val="24"/>
          <w:lang w:val="en-US" w:eastAsia="ru-RU"/>
        </w:rPr>
        <w:t>Sounds</w:t>
      </w:r>
      <w:proofErr w:type="gramEnd"/>
      <w:r w:rsidRPr="00733091">
        <w:rPr>
          <w:rFonts w:ascii="Times New Roman" w:eastAsia="Times New Roman" w:hAnsi="Times New Roman" w:cs="Times New Roman"/>
          <w:sz w:val="24"/>
          <w:szCs w:val="24"/>
          <w:lang w:val="en-US" w:eastAsia="ru-RU"/>
        </w:rPr>
        <w:t xml:space="preserve"> great!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 See you at 4 pm then.</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Ok</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see you</w:t>
      </w:r>
      <w:r w:rsidRPr="00733091">
        <w:rPr>
          <w:rFonts w:ascii="Times New Roman" w:eastAsia="Times New Roman" w:hAnsi="Times New Roman" w:cs="Times New Roman"/>
          <w:sz w:val="24"/>
          <w:szCs w:val="24"/>
          <w:lang w:eastAsia="ru-RU"/>
        </w:rPr>
        <w: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Приём</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i/>
          <w:iCs/>
          <w:sz w:val="24"/>
          <w:szCs w:val="24"/>
          <w:lang w:eastAsia="ru-RU"/>
        </w:rPr>
        <w:t>Паутина</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i/>
          <w:iCs/>
          <w:sz w:val="24"/>
          <w:szCs w:val="24"/>
          <w:lang w:eastAsia="ru-RU"/>
        </w:rPr>
        <w:t>словарная</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i/>
          <w:iCs/>
          <w:sz w:val="24"/>
          <w:szCs w:val="24"/>
          <w:lang w:eastAsia="ru-RU"/>
        </w:rPr>
        <w:t>и</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i/>
          <w:iCs/>
          <w:sz w:val="24"/>
          <w:szCs w:val="24"/>
          <w:lang w:eastAsia="ru-RU"/>
        </w:rPr>
        <w:t>речевая</w:t>
      </w:r>
      <w:r w:rsidRPr="00733091">
        <w:rPr>
          <w:rFonts w:ascii="Times New Roman" w:eastAsia="Times New Roman" w:hAnsi="Times New Roman" w:cs="Times New Roman"/>
          <w:sz w:val="24"/>
          <w:szCs w:val="24"/>
          <w:lang w:eastAsia="ru-RU"/>
        </w:rPr>
        <w: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Цель: </w:t>
      </w:r>
      <w:r w:rsidRPr="00733091">
        <w:rPr>
          <w:rFonts w:ascii="Times New Roman" w:eastAsia="Times New Roman" w:hAnsi="Times New Roman" w:cs="Times New Roman"/>
          <w:sz w:val="24"/>
          <w:szCs w:val="24"/>
          <w:lang w:eastAsia="ru-RU"/>
        </w:rPr>
        <w:t>развитие умения выбирать правильные лексические единицы для выражения своей мысли;</w:t>
      </w:r>
      <w:r w:rsidRPr="00733091">
        <w:rPr>
          <w:rFonts w:ascii="Times New Roman" w:eastAsia="Times New Roman" w:hAnsi="Times New Roman" w:cs="Times New Roman"/>
          <w:i/>
          <w:iCs/>
          <w:sz w:val="24"/>
          <w:szCs w:val="24"/>
          <w:lang w:eastAsia="ru-RU"/>
        </w:rPr>
        <w:t> </w:t>
      </w:r>
      <w:r w:rsidRPr="00733091">
        <w:rPr>
          <w:rFonts w:ascii="Times New Roman" w:eastAsia="Times New Roman" w:hAnsi="Times New Roman" w:cs="Times New Roman"/>
          <w:sz w:val="24"/>
          <w:szCs w:val="24"/>
          <w:lang w:eastAsia="ru-RU"/>
        </w:rPr>
        <w:t xml:space="preserve">развитие умения прогнозировать содержания </w:t>
      </w:r>
      <w:proofErr w:type="gramStart"/>
      <w:r w:rsidRPr="00733091">
        <w:rPr>
          <w:rFonts w:ascii="Times New Roman" w:eastAsia="Times New Roman" w:hAnsi="Times New Roman" w:cs="Times New Roman"/>
          <w:sz w:val="24"/>
          <w:szCs w:val="24"/>
          <w:lang w:eastAsia="ru-RU"/>
        </w:rPr>
        <w:t>беседы по ключевым словам</w:t>
      </w:r>
      <w:proofErr w:type="gramEnd"/>
      <w:r w:rsidRPr="00733091">
        <w:rPr>
          <w:rFonts w:ascii="Times New Roman" w:eastAsia="Times New Roman" w:hAnsi="Times New Roman" w:cs="Times New Roman"/>
          <w:sz w:val="24"/>
          <w:szCs w:val="24"/>
          <w:lang w:eastAsia="ru-RU"/>
        </w:rPr>
        <w:t>;</w:t>
      </w:r>
      <w:r w:rsidRPr="00733091">
        <w:rPr>
          <w:rFonts w:ascii="Times New Roman" w:eastAsia="Times New Roman" w:hAnsi="Times New Roman" w:cs="Times New Roman"/>
          <w:i/>
          <w:iCs/>
          <w:sz w:val="24"/>
          <w:szCs w:val="24"/>
          <w:lang w:eastAsia="ru-RU"/>
        </w:rPr>
        <w:t> </w:t>
      </w:r>
      <w:r w:rsidRPr="00733091">
        <w:rPr>
          <w:rFonts w:ascii="Times New Roman" w:eastAsia="Times New Roman" w:hAnsi="Times New Roman" w:cs="Times New Roman"/>
          <w:sz w:val="24"/>
          <w:szCs w:val="24"/>
          <w:lang w:eastAsia="ru-RU"/>
        </w:rPr>
        <w:t>развитие умения восстанавливать пропущенные слова по контексту и устанавливать смысловые соответствия при построении высказывания.</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Тип урока:</w:t>
      </w:r>
      <w:r w:rsidRPr="00733091">
        <w:rPr>
          <w:rFonts w:ascii="Times New Roman" w:eastAsia="Times New Roman" w:hAnsi="Times New Roman" w:cs="Times New Roman"/>
          <w:sz w:val="24"/>
          <w:szCs w:val="24"/>
          <w:lang w:eastAsia="ru-RU"/>
        </w:rPr>
        <w:t> (КУ); (УУНЗ); (УЗИМ).</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Этап урока:</w:t>
      </w:r>
      <w:r w:rsidRPr="00733091">
        <w:rPr>
          <w:rFonts w:ascii="Times New Roman" w:eastAsia="Times New Roman" w:hAnsi="Times New Roman" w:cs="Times New Roman"/>
          <w:sz w:val="24"/>
          <w:szCs w:val="24"/>
          <w:lang w:eastAsia="ru-RU"/>
        </w:rPr>
        <w:t> изучение нового материала, закрепление введённого материала, закрепление изученного.</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Описание приёма.</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При введении новой темы учащимся предлагается выполнить задание для самостоятельного определения темы и содержания урока. Учащимся предложен «слепой» текст, который они смогут перевести только, когда заполнят пропуски, выбрав подходящее слово из предложенной группы слов.</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Обязательным условием является высказать предположения о правильности выбора, т. е. использовать фразы: мне кажется, я думаю, по моему мнению, если я не ошибаюсь и т. д.</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Таким образом, выполняя лексическое задание, мы формируем речевые навыки учащихся.</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Собственный опыт.</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Начиная работать над темой «Канада» в 10 классе, я предложила учащимся выполнить упражнение. Перед тем, как прочитать текст (учащиеся не знают, что это текст о Канаде), они должны выбрать из предложенных групп те слова, которые подходят по смыслу для заполнения пропусков «слепого» текста.</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Пример заданий.</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Выбрать название страны, о которой мы будем говорить сегодня: </w:t>
      </w:r>
      <w:r w:rsidRPr="00733091">
        <w:rPr>
          <w:rFonts w:ascii="Times New Roman" w:eastAsia="Times New Roman" w:hAnsi="Times New Roman" w:cs="Times New Roman"/>
          <w:sz w:val="24"/>
          <w:szCs w:val="24"/>
          <w:lang w:val="en-US" w:eastAsia="ru-RU"/>
        </w:rPr>
        <w:t>Russia</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Great Britain</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Canada</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The USA</w:t>
      </w:r>
      <w:r w:rsidRPr="00733091">
        <w:rPr>
          <w:rFonts w:ascii="Times New Roman" w:eastAsia="Times New Roman" w:hAnsi="Times New Roman" w:cs="Times New Roman"/>
          <w:sz w:val="24"/>
          <w:szCs w:val="24"/>
          <w:lang w:eastAsia="ru-RU"/>
        </w:rPr>
        <w: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Выбрать слова, подходящие по смыслу для заполнения пропусков в тексте:</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1. Large, the largest, the smallest, the second largest.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2. </w:t>
      </w:r>
      <w:r w:rsidRPr="00733091">
        <w:rPr>
          <w:rFonts w:ascii="Times New Roman" w:eastAsia="Times New Roman" w:hAnsi="Times New Roman" w:cs="Times New Roman"/>
          <w:sz w:val="24"/>
          <w:szCs w:val="24"/>
          <w:lang w:val="en-US" w:eastAsia="ru-RU"/>
        </w:rPr>
        <w:t>Government</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dominion</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territory</w:t>
      </w:r>
      <w:r w:rsidRPr="00733091">
        <w:rPr>
          <w:rFonts w:ascii="Times New Roman" w:eastAsia="Times New Roman" w:hAnsi="Times New Roman" w:cs="Times New Roman"/>
          <w:sz w:val="24"/>
          <w:szCs w:val="24"/>
          <w:lang w:eastAsia="ru-RU"/>
        </w:rPr>
        <w:t>, </w:t>
      </w:r>
      <w:r w:rsidRPr="00733091">
        <w:rPr>
          <w:rFonts w:ascii="Times New Roman" w:eastAsia="Times New Roman" w:hAnsi="Times New Roman" w:cs="Times New Roman"/>
          <w:sz w:val="24"/>
          <w:szCs w:val="24"/>
          <w:lang w:val="en-US" w:eastAsia="ru-RU"/>
        </w:rPr>
        <w:t>independence</w:t>
      </w:r>
      <w:r w:rsidRPr="00733091">
        <w:rPr>
          <w:rFonts w:ascii="Times New Roman" w:eastAsia="Times New Roman" w:hAnsi="Times New Roman" w:cs="Times New Roman"/>
          <w:sz w:val="24"/>
          <w:szCs w:val="24"/>
          <w:lang w:eastAsia="ru-RU"/>
        </w:rPr>
        <w: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i/>
          <w:iCs/>
          <w:sz w:val="24"/>
          <w:szCs w:val="24"/>
          <w:lang w:eastAsia="ru-RU"/>
        </w:rPr>
        <w:t>Исключить слово, которое не подходит по смыслу к содержанию текста:</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1. Oil, timber, snow, lead.</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val="en-US" w:eastAsia="ru-RU"/>
        </w:rPr>
        <w:t>2. Rivers, lakes, citizen, waterfalls.</w:t>
      </w:r>
    </w:p>
    <w:p w:rsidR="00AF51EF" w:rsidRPr="00733091" w:rsidRDefault="00733091"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eastAsia="ru-RU"/>
        </w:rPr>
        <w:t xml:space="preserve">3.  </w:t>
      </w:r>
      <w:r w:rsidRPr="00733091">
        <w:rPr>
          <w:rFonts w:ascii="Times New Roman" w:eastAsia="Times New Roman" w:hAnsi="Times New Roman" w:cs="Times New Roman"/>
          <w:sz w:val="24"/>
          <w:szCs w:val="24"/>
          <w:lang w:val="en-US" w:eastAsia="ru-RU"/>
        </w:rPr>
        <w:t>...</w:t>
      </w:r>
    </w:p>
    <w:p w:rsidR="00AF51EF" w:rsidRPr="00733091" w:rsidRDefault="00733091"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sz w:val="24"/>
          <w:szCs w:val="24"/>
          <w:lang w:eastAsia="ru-RU"/>
        </w:rPr>
        <w:t>4.</w:t>
      </w:r>
      <w:r w:rsidRPr="00733091">
        <w:rPr>
          <w:rFonts w:ascii="Times New Roman" w:eastAsia="Times New Roman" w:hAnsi="Times New Roman" w:cs="Times New Roman"/>
          <w:sz w:val="24"/>
          <w:szCs w:val="24"/>
          <w:lang w:val="en-US" w:eastAsia="ru-RU"/>
        </w:rPr>
        <w:t> ...</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val="en-US" w:eastAsia="ru-RU"/>
        </w:rPr>
      </w:pPr>
      <w:r w:rsidRPr="00733091">
        <w:rPr>
          <w:rFonts w:ascii="Times New Roman" w:eastAsia="Times New Roman" w:hAnsi="Times New Roman" w:cs="Times New Roman"/>
          <w:i/>
          <w:iCs/>
          <w:sz w:val="24"/>
          <w:szCs w:val="24"/>
          <w:lang w:eastAsia="ru-RU"/>
        </w:rPr>
        <w:lastRenderedPageBreak/>
        <w:t>Пример</w:t>
      </w:r>
      <w:r w:rsidRPr="00733091">
        <w:rPr>
          <w:rFonts w:ascii="Times New Roman" w:eastAsia="Times New Roman" w:hAnsi="Times New Roman" w:cs="Times New Roman"/>
          <w:i/>
          <w:iCs/>
          <w:sz w:val="24"/>
          <w:szCs w:val="24"/>
          <w:lang w:val="en-US" w:eastAsia="ru-RU"/>
        </w:rPr>
        <w:t> </w:t>
      </w:r>
      <w:r w:rsidRPr="00733091">
        <w:rPr>
          <w:rFonts w:ascii="Times New Roman" w:eastAsia="Times New Roman" w:hAnsi="Times New Roman" w:cs="Times New Roman"/>
          <w:i/>
          <w:iCs/>
          <w:sz w:val="24"/>
          <w:szCs w:val="24"/>
          <w:lang w:eastAsia="ru-RU"/>
        </w:rPr>
        <w:t>текста</w:t>
      </w:r>
      <w:r w:rsidRPr="00733091">
        <w:rPr>
          <w:rFonts w:ascii="Times New Roman" w:eastAsia="Times New Roman" w:hAnsi="Times New Roman" w:cs="Times New Roman"/>
          <w:i/>
          <w:iCs/>
          <w:sz w:val="24"/>
          <w:szCs w:val="24"/>
          <w:lang w:val="en-US" w:eastAsia="ru-RU"/>
        </w:rPr>
        <w:t>.</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val="en-US" w:eastAsia="ru-RU"/>
        </w:rPr>
        <w:t>...is a huge country. It is... country in the world. Its... is equal to the whole of Europe. It is rich in natural</w:t>
      </w:r>
      <w:r w:rsidR="00733091" w:rsidRPr="00733091">
        <w:rPr>
          <w:rFonts w:ascii="Times New Roman" w:eastAsia="Times New Roman" w:hAnsi="Times New Roman" w:cs="Times New Roman"/>
          <w:sz w:val="24"/>
          <w:szCs w:val="24"/>
          <w:lang w:val="en-US" w:eastAsia="ru-RU"/>
        </w:rPr>
        <w:t xml:space="preserve"> resources, such as</w:t>
      </w:r>
      <w:proofErr w:type="gramStart"/>
      <w:r w:rsidR="00733091" w:rsidRPr="00733091">
        <w:rPr>
          <w:rFonts w:ascii="Times New Roman" w:eastAsia="Times New Roman" w:hAnsi="Times New Roman" w:cs="Times New Roman"/>
          <w:sz w:val="24"/>
          <w:szCs w:val="24"/>
          <w:lang w:val="en-US" w:eastAsia="ru-RU"/>
        </w:rPr>
        <w:t>...,</w:t>
      </w:r>
      <w:r w:rsidR="00733091" w:rsidRPr="004117C9">
        <w:rPr>
          <w:rFonts w:ascii="Times New Roman" w:eastAsia="Times New Roman" w:hAnsi="Times New Roman" w:cs="Times New Roman"/>
          <w:sz w:val="24"/>
          <w:szCs w:val="24"/>
          <w:lang w:val="en-US" w:eastAsia="ru-RU"/>
        </w:rPr>
        <w:t xml:space="preserve"> </w:t>
      </w:r>
      <w:r w:rsidRPr="00733091">
        <w:rPr>
          <w:rFonts w:ascii="Times New Roman" w:eastAsia="Times New Roman" w:hAnsi="Times New Roman" w:cs="Times New Roman"/>
          <w:sz w:val="24"/>
          <w:szCs w:val="24"/>
          <w:lang w:val="en-US" w:eastAsia="ru-RU"/>
        </w:rPr>
        <w:t>...and</w:t>
      </w:r>
      <w:proofErr w:type="gramEnd"/>
      <w:r w:rsidRPr="00733091">
        <w:rPr>
          <w:rFonts w:ascii="Times New Roman" w:eastAsia="Times New Roman" w:hAnsi="Times New Roman" w:cs="Times New Roman"/>
          <w:sz w:val="24"/>
          <w:szCs w:val="24"/>
          <w:lang w:val="en-US" w:eastAsia="ru-RU"/>
        </w:rPr>
        <w:t>... The size of its</w:t>
      </w:r>
      <w:proofErr w:type="gramStart"/>
      <w:r w:rsidRPr="00733091">
        <w:rPr>
          <w:rFonts w:ascii="Times New Roman" w:eastAsia="Times New Roman" w:hAnsi="Times New Roman" w:cs="Times New Roman"/>
          <w:sz w:val="24"/>
          <w:szCs w:val="24"/>
          <w:lang w:val="en-US" w:eastAsia="ru-RU"/>
        </w:rPr>
        <w:t>..., ...and</w:t>
      </w:r>
      <w:proofErr w:type="gramEnd"/>
      <w:r w:rsidRPr="00733091">
        <w:rPr>
          <w:rFonts w:ascii="Times New Roman" w:eastAsia="Times New Roman" w:hAnsi="Times New Roman" w:cs="Times New Roman"/>
          <w:sz w:val="24"/>
          <w:szCs w:val="24"/>
          <w:lang w:val="en-US" w:eastAsia="ru-RU"/>
        </w:rPr>
        <w:t>... </w:t>
      </w:r>
      <w:proofErr w:type="spellStart"/>
      <w:proofErr w:type="gramStart"/>
      <w:r w:rsidRPr="00733091">
        <w:rPr>
          <w:rFonts w:ascii="Times New Roman" w:eastAsia="Times New Roman" w:hAnsi="Times New Roman" w:cs="Times New Roman"/>
          <w:sz w:val="24"/>
          <w:szCs w:val="24"/>
          <w:lang w:val="en-US" w:eastAsia="ru-RU"/>
        </w:rPr>
        <w:t>empresseseverybody</w:t>
      </w:r>
      <w:proofErr w:type="spellEnd"/>
      <w:proofErr w:type="gramEnd"/>
      <w:r w:rsidRPr="00733091">
        <w:rPr>
          <w:rFonts w:ascii="Times New Roman" w:eastAsia="Times New Roman" w:hAnsi="Times New Roman" w:cs="Times New Roman"/>
          <w:sz w:val="24"/>
          <w:szCs w:val="24"/>
          <w:lang w:val="en-US" w:eastAsia="ru-RU"/>
        </w:rPr>
        <w:t> who comes here</w:t>
      </w:r>
      <w:r w:rsidRPr="00733091">
        <w:rPr>
          <w:rFonts w:ascii="Times New Roman" w:eastAsia="Times New Roman" w:hAnsi="Times New Roman" w:cs="Times New Roman"/>
          <w:sz w:val="24"/>
          <w:szCs w:val="24"/>
          <w:lang w:eastAsia="ru-RU"/>
        </w:rPr>
        <w:t>. И</w:t>
      </w:r>
      <w:r w:rsidRPr="00733091">
        <w:rPr>
          <w:rFonts w:ascii="Times New Roman" w:eastAsia="Times New Roman" w:hAnsi="Times New Roman" w:cs="Times New Roman"/>
          <w:sz w:val="24"/>
          <w:szCs w:val="24"/>
          <w:lang w:val="en-US" w:eastAsia="ru-RU"/>
        </w:rPr>
        <w:t> </w:t>
      </w:r>
      <w:r w:rsidRPr="00733091">
        <w:rPr>
          <w:rFonts w:ascii="Times New Roman" w:eastAsia="Times New Roman" w:hAnsi="Times New Roman" w:cs="Times New Roman"/>
          <w:sz w:val="24"/>
          <w:szCs w:val="24"/>
          <w:lang w:eastAsia="ru-RU"/>
        </w:rPr>
        <w:t>т. д.</w:t>
      </w:r>
    </w:p>
    <w:p w:rsidR="00AF51EF" w:rsidRPr="00733091" w:rsidRDefault="00AF51EF"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r w:rsidRPr="00733091">
        <w:rPr>
          <w:rFonts w:ascii="Times New Roman" w:eastAsia="Times New Roman" w:hAnsi="Times New Roman" w:cs="Times New Roman"/>
          <w:sz w:val="24"/>
          <w:szCs w:val="24"/>
          <w:lang w:eastAsia="ru-RU"/>
        </w:rPr>
        <w:t>В основе построения содержания федерального государственного образовательного стандарта общего образования лежит системно-</w:t>
      </w:r>
      <w:proofErr w:type="spellStart"/>
      <w:r w:rsidRPr="00733091">
        <w:rPr>
          <w:rFonts w:ascii="Times New Roman" w:eastAsia="Times New Roman" w:hAnsi="Times New Roman" w:cs="Times New Roman"/>
          <w:sz w:val="24"/>
          <w:szCs w:val="24"/>
          <w:lang w:eastAsia="ru-RU"/>
        </w:rPr>
        <w:t>деятельностный</w:t>
      </w:r>
      <w:proofErr w:type="spellEnd"/>
      <w:r w:rsidRPr="00733091">
        <w:rPr>
          <w:rFonts w:ascii="Times New Roman" w:eastAsia="Times New Roman" w:hAnsi="Times New Roman" w:cs="Times New Roman"/>
          <w:sz w:val="24"/>
          <w:szCs w:val="24"/>
          <w:lang w:eastAsia="ru-RU"/>
        </w:rPr>
        <w:t xml:space="preserve"> подход, который предполагает формирование и развитие в ходе образовательного процесса качеств личности, отвечающим потребностям «</w:t>
      </w:r>
      <w:proofErr w:type="spellStart"/>
      <w:r w:rsidRPr="00733091">
        <w:rPr>
          <w:rFonts w:ascii="Times New Roman" w:eastAsia="Times New Roman" w:hAnsi="Times New Roman" w:cs="Times New Roman"/>
          <w:sz w:val="24"/>
          <w:szCs w:val="24"/>
          <w:lang w:eastAsia="ru-RU"/>
        </w:rPr>
        <w:t>знаниевого</w:t>
      </w:r>
      <w:proofErr w:type="spellEnd"/>
      <w:r w:rsidRPr="00733091">
        <w:rPr>
          <w:rFonts w:ascii="Times New Roman" w:eastAsia="Times New Roman" w:hAnsi="Times New Roman" w:cs="Times New Roman"/>
          <w:sz w:val="24"/>
          <w:szCs w:val="24"/>
          <w:lang w:eastAsia="ru-RU"/>
        </w:rPr>
        <w:t xml:space="preserve">» общества, инновационной экономики, многонационального, поликультурного и </w:t>
      </w:r>
      <w:proofErr w:type="spellStart"/>
      <w:r w:rsidRPr="00733091">
        <w:rPr>
          <w:rFonts w:ascii="Times New Roman" w:eastAsia="Times New Roman" w:hAnsi="Times New Roman" w:cs="Times New Roman"/>
          <w:sz w:val="24"/>
          <w:szCs w:val="24"/>
          <w:lang w:eastAsia="ru-RU"/>
        </w:rPr>
        <w:t>поликонфессионального</w:t>
      </w:r>
      <w:proofErr w:type="spellEnd"/>
      <w:r w:rsidRPr="00733091">
        <w:rPr>
          <w:rFonts w:ascii="Times New Roman" w:eastAsia="Times New Roman" w:hAnsi="Times New Roman" w:cs="Times New Roman"/>
          <w:sz w:val="24"/>
          <w:szCs w:val="24"/>
          <w:lang w:eastAsia="ru-RU"/>
        </w:rPr>
        <w:t xml:space="preserve"> российского общества. Уроки иностранного языка являются уникальной сферой для решения этих задач.</w:t>
      </w:r>
    </w:p>
    <w:p w:rsidR="00733091" w:rsidRPr="00733091" w:rsidRDefault="00733091" w:rsidP="00733091">
      <w:pPr>
        <w:shd w:val="clear" w:color="auto" w:fill="FFFFFF"/>
        <w:spacing w:after="165" w:line="240" w:lineRule="auto"/>
        <w:ind w:firstLine="360"/>
        <w:jc w:val="both"/>
        <w:rPr>
          <w:rFonts w:ascii="Times New Roman" w:eastAsia="Times New Roman" w:hAnsi="Times New Roman" w:cs="Times New Roman"/>
          <w:sz w:val="24"/>
          <w:szCs w:val="24"/>
          <w:lang w:eastAsia="ru-RU"/>
        </w:rPr>
      </w:pPr>
    </w:p>
    <w:p w:rsidR="00733091" w:rsidRPr="00733091" w:rsidRDefault="00733091" w:rsidP="00733091">
      <w:pPr>
        <w:shd w:val="clear" w:color="auto" w:fill="FFFFFF"/>
        <w:spacing w:after="165" w:line="240" w:lineRule="auto"/>
        <w:ind w:firstLine="360"/>
        <w:jc w:val="center"/>
        <w:rPr>
          <w:rFonts w:ascii="Times New Roman" w:eastAsia="Times New Roman" w:hAnsi="Times New Roman" w:cs="Times New Roman"/>
          <w:sz w:val="24"/>
          <w:szCs w:val="24"/>
          <w:lang w:eastAsia="ru-RU"/>
        </w:rPr>
      </w:pPr>
    </w:p>
    <w:p w:rsidR="00733091" w:rsidRPr="00733091" w:rsidRDefault="00733091" w:rsidP="00733091">
      <w:pPr>
        <w:shd w:val="clear" w:color="auto" w:fill="FFFFFF"/>
        <w:spacing w:after="165" w:line="240" w:lineRule="auto"/>
        <w:ind w:firstLine="360"/>
        <w:jc w:val="center"/>
        <w:rPr>
          <w:rFonts w:ascii="Times New Roman" w:eastAsia="Times New Roman" w:hAnsi="Times New Roman" w:cs="Times New Roman"/>
          <w:sz w:val="24"/>
          <w:szCs w:val="24"/>
          <w:lang w:eastAsia="ru-RU"/>
        </w:rPr>
      </w:pPr>
    </w:p>
    <w:p w:rsidR="00733091" w:rsidRPr="00733091" w:rsidRDefault="00733091" w:rsidP="00733091">
      <w:pPr>
        <w:shd w:val="clear" w:color="auto" w:fill="FFFFFF"/>
        <w:spacing w:after="165" w:line="240" w:lineRule="auto"/>
        <w:ind w:firstLine="360"/>
        <w:jc w:val="center"/>
        <w:rPr>
          <w:rFonts w:ascii="Times New Roman" w:eastAsia="Times New Roman" w:hAnsi="Times New Roman" w:cs="Times New Roman"/>
          <w:sz w:val="24"/>
          <w:szCs w:val="24"/>
          <w:lang w:eastAsia="ru-RU"/>
        </w:rPr>
      </w:pPr>
    </w:p>
    <w:p w:rsidR="00733091" w:rsidRPr="00733091" w:rsidRDefault="00733091" w:rsidP="00733091">
      <w:pPr>
        <w:shd w:val="clear" w:color="auto" w:fill="FFFFFF"/>
        <w:spacing w:after="165" w:line="240" w:lineRule="auto"/>
        <w:ind w:firstLine="360"/>
        <w:jc w:val="center"/>
        <w:rPr>
          <w:rFonts w:ascii="Times New Roman" w:eastAsia="Times New Roman" w:hAnsi="Times New Roman" w:cs="Times New Roman"/>
          <w:sz w:val="24"/>
          <w:szCs w:val="24"/>
          <w:lang w:eastAsia="ru-RU"/>
        </w:rPr>
      </w:pPr>
    </w:p>
    <w:p w:rsidR="00733091" w:rsidRPr="00733091" w:rsidRDefault="004117C9" w:rsidP="00733091">
      <w:pPr>
        <w:shd w:val="clear" w:color="auto" w:fill="FFFFFF"/>
        <w:spacing w:after="165"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733091" w:rsidRPr="00733091">
        <w:rPr>
          <w:rFonts w:ascii="Times New Roman" w:eastAsia="Times New Roman" w:hAnsi="Times New Roman" w:cs="Times New Roman"/>
          <w:sz w:val="24"/>
          <w:szCs w:val="24"/>
          <w:lang w:eastAsia="ru-RU"/>
        </w:rPr>
        <w:t xml:space="preserve"> г.</w:t>
      </w:r>
      <w:bookmarkStart w:id="0" w:name="_GoBack"/>
      <w:bookmarkEnd w:id="0"/>
    </w:p>
    <w:sectPr w:rsidR="00733091" w:rsidRPr="00733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5925"/>
    <w:multiLevelType w:val="multilevel"/>
    <w:tmpl w:val="4182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EA"/>
    <w:rsid w:val="004117C9"/>
    <w:rsid w:val="00733091"/>
    <w:rsid w:val="009B4CEA"/>
    <w:rsid w:val="00AF51EF"/>
    <w:rsid w:val="00CB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1ADCC-B378-4FEE-813D-B4435A8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AF51E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F51E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F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01330">
      <w:bodyDiv w:val="1"/>
      <w:marLeft w:val="0"/>
      <w:marRight w:val="0"/>
      <w:marTop w:val="0"/>
      <w:marBottom w:val="0"/>
      <w:divBdr>
        <w:top w:val="none" w:sz="0" w:space="0" w:color="auto"/>
        <w:left w:val="none" w:sz="0" w:space="0" w:color="auto"/>
        <w:bottom w:val="none" w:sz="0" w:space="0" w:color="auto"/>
        <w:right w:val="none" w:sz="0" w:space="0" w:color="auto"/>
      </w:divBdr>
      <w:divsChild>
        <w:div w:id="574046924">
          <w:marLeft w:val="0"/>
          <w:marRight w:val="0"/>
          <w:marTop w:val="0"/>
          <w:marBottom w:val="0"/>
          <w:divBdr>
            <w:top w:val="none" w:sz="0" w:space="0" w:color="auto"/>
            <w:left w:val="none" w:sz="0" w:space="0" w:color="auto"/>
            <w:bottom w:val="none" w:sz="0" w:space="0" w:color="auto"/>
            <w:right w:val="none" w:sz="0" w:space="0" w:color="auto"/>
          </w:divBdr>
          <w:divsChild>
            <w:div w:id="703364462">
              <w:marLeft w:val="0"/>
              <w:marRight w:val="0"/>
              <w:marTop w:val="0"/>
              <w:marBottom w:val="0"/>
              <w:divBdr>
                <w:top w:val="none" w:sz="0" w:space="0" w:color="auto"/>
                <w:left w:val="none" w:sz="0" w:space="0" w:color="auto"/>
                <w:bottom w:val="none" w:sz="0" w:space="0" w:color="auto"/>
                <w:right w:val="none" w:sz="0" w:space="0" w:color="auto"/>
              </w:divBdr>
            </w:div>
          </w:divsChild>
        </w:div>
        <w:div w:id="700858339">
          <w:marLeft w:val="0"/>
          <w:marRight w:val="0"/>
          <w:marTop w:val="0"/>
          <w:marBottom w:val="0"/>
          <w:divBdr>
            <w:top w:val="none" w:sz="0" w:space="0" w:color="auto"/>
            <w:left w:val="none" w:sz="0" w:space="0" w:color="auto"/>
            <w:bottom w:val="none" w:sz="0" w:space="0" w:color="auto"/>
            <w:right w:val="none" w:sz="0" w:space="0" w:color="auto"/>
          </w:divBdr>
        </w:div>
      </w:divsChild>
    </w:div>
    <w:div w:id="854415629">
      <w:bodyDiv w:val="1"/>
      <w:marLeft w:val="0"/>
      <w:marRight w:val="0"/>
      <w:marTop w:val="0"/>
      <w:marBottom w:val="0"/>
      <w:divBdr>
        <w:top w:val="none" w:sz="0" w:space="0" w:color="auto"/>
        <w:left w:val="none" w:sz="0" w:space="0" w:color="auto"/>
        <w:bottom w:val="none" w:sz="0" w:space="0" w:color="auto"/>
        <w:right w:val="none" w:sz="0" w:space="0" w:color="auto"/>
      </w:divBdr>
      <w:divsChild>
        <w:div w:id="1864249743">
          <w:marLeft w:val="0"/>
          <w:marRight w:val="0"/>
          <w:marTop w:val="0"/>
          <w:marBottom w:val="0"/>
          <w:divBdr>
            <w:top w:val="none" w:sz="0" w:space="0" w:color="auto"/>
            <w:left w:val="none" w:sz="0" w:space="0" w:color="auto"/>
            <w:bottom w:val="none" w:sz="0" w:space="0" w:color="auto"/>
            <w:right w:val="none" w:sz="0" w:space="0" w:color="auto"/>
          </w:divBdr>
          <w:divsChild>
            <w:div w:id="1483426487">
              <w:marLeft w:val="0"/>
              <w:marRight w:val="0"/>
              <w:marTop w:val="0"/>
              <w:marBottom w:val="0"/>
              <w:divBdr>
                <w:top w:val="none" w:sz="0" w:space="0" w:color="auto"/>
                <w:left w:val="none" w:sz="0" w:space="0" w:color="auto"/>
                <w:bottom w:val="none" w:sz="0" w:space="0" w:color="auto"/>
                <w:right w:val="none" w:sz="0" w:space="0" w:color="auto"/>
              </w:divBdr>
            </w:div>
          </w:divsChild>
        </w:div>
        <w:div w:id="23261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1587</Words>
  <Characters>9050</Characters>
  <Application>Microsoft Office Word</Application>
  <DocSecurity>0</DocSecurity>
  <Lines>75</Lines>
  <Paragraphs>21</Paragraphs>
  <ScaleCrop>false</ScaleCrop>
  <Company>diakov.net</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kozlov</dc:creator>
  <cp:keywords/>
  <dc:description/>
  <cp:lastModifiedBy>pavel kozlov</cp:lastModifiedBy>
  <cp:revision>4</cp:revision>
  <dcterms:created xsi:type="dcterms:W3CDTF">2017-08-29T16:19:00Z</dcterms:created>
  <dcterms:modified xsi:type="dcterms:W3CDTF">2017-08-29T16:35:00Z</dcterms:modified>
</cp:coreProperties>
</file>